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975" w:rsidRPr="00050BDF" w:rsidRDefault="00345950" w:rsidP="00171AE4">
      <w:pPr>
        <w:shd w:val="clear" w:color="auto" w:fill="00B050"/>
        <w:jc w:val="center"/>
        <w:rPr>
          <w:b/>
          <w:sz w:val="52"/>
          <w:szCs w:val="52"/>
        </w:rPr>
      </w:pPr>
      <w:r w:rsidRPr="00050BDF">
        <w:rPr>
          <w:b/>
          <w:sz w:val="52"/>
          <w:szCs w:val="52"/>
        </w:rPr>
        <w:t>OPATRENIE REGIONÁLNEJ VETERINÁRNEJ A POTRAVINOVEJ SPRÁVY VRANOV NAD TOPĽOU</w:t>
      </w:r>
    </w:p>
    <w:p w:rsidR="00345950" w:rsidRPr="00050BDF" w:rsidRDefault="00345950" w:rsidP="00171AE4">
      <w:pPr>
        <w:shd w:val="clear" w:color="auto" w:fill="00B050"/>
        <w:jc w:val="both"/>
        <w:rPr>
          <w:sz w:val="36"/>
          <w:szCs w:val="36"/>
        </w:rPr>
      </w:pPr>
      <w:r w:rsidRPr="00050BDF">
        <w:rPr>
          <w:sz w:val="36"/>
          <w:szCs w:val="36"/>
        </w:rPr>
        <w:t>Obec Radvanovce, na základe nariadenia Regionálnej veterinárnej a potravinovej správy Vranov nad Topľou, v záujme zabránenia šírenia nebezpečnej nákazy</w:t>
      </w:r>
    </w:p>
    <w:p w:rsidR="00171AE4" w:rsidRDefault="00171AE4" w:rsidP="00171AE4">
      <w:pPr>
        <w:shd w:val="clear" w:color="auto" w:fill="00B050"/>
        <w:jc w:val="center"/>
        <w:rPr>
          <w:b/>
          <w:sz w:val="40"/>
          <w:szCs w:val="40"/>
        </w:rPr>
      </w:pPr>
    </w:p>
    <w:p w:rsidR="00345950" w:rsidRPr="00171AE4" w:rsidRDefault="00345950" w:rsidP="00171AE4">
      <w:pPr>
        <w:shd w:val="clear" w:color="auto" w:fill="00B050"/>
        <w:jc w:val="center"/>
        <w:rPr>
          <w:b/>
          <w:sz w:val="40"/>
          <w:szCs w:val="40"/>
        </w:rPr>
      </w:pPr>
      <w:r w:rsidRPr="00171AE4">
        <w:rPr>
          <w:b/>
          <w:sz w:val="40"/>
          <w:szCs w:val="40"/>
        </w:rPr>
        <w:t>,,MOR VČELIEHO PLODU“</w:t>
      </w:r>
    </w:p>
    <w:p w:rsidR="00171AE4" w:rsidRDefault="00171AE4" w:rsidP="00171AE4">
      <w:pPr>
        <w:shd w:val="clear" w:color="auto" w:fill="00B050"/>
        <w:jc w:val="both"/>
        <w:rPr>
          <w:sz w:val="48"/>
          <w:szCs w:val="48"/>
        </w:rPr>
      </w:pPr>
    </w:p>
    <w:p w:rsidR="00345950" w:rsidRPr="00171AE4" w:rsidRDefault="00171AE4" w:rsidP="00171AE4">
      <w:pPr>
        <w:shd w:val="clear" w:color="auto" w:fill="00B050"/>
        <w:jc w:val="both"/>
        <w:rPr>
          <w:sz w:val="44"/>
          <w:szCs w:val="44"/>
        </w:rPr>
      </w:pPr>
      <w:r>
        <w:rPr>
          <w:sz w:val="44"/>
          <w:szCs w:val="44"/>
        </w:rPr>
        <w:t>u</w:t>
      </w:r>
      <w:r w:rsidRPr="00171AE4">
        <w:rPr>
          <w:sz w:val="44"/>
          <w:szCs w:val="44"/>
        </w:rPr>
        <w:t xml:space="preserve">povedomuje </w:t>
      </w:r>
      <w:r w:rsidR="00345950" w:rsidRPr="00171AE4">
        <w:rPr>
          <w:sz w:val="44"/>
          <w:szCs w:val="44"/>
        </w:rPr>
        <w:t xml:space="preserve">a zároveň vyzýva neregistrovaných chovateľov včelstiev na území obce Radvanovce, </w:t>
      </w:r>
      <w:bookmarkStart w:id="0" w:name="_GoBack"/>
      <w:bookmarkEnd w:id="0"/>
      <w:r w:rsidR="00345950" w:rsidRPr="00171AE4">
        <w:rPr>
          <w:sz w:val="44"/>
          <w:szCs w:val="44"/>
        </w:rPr>
        <w:t>k nahláseniu včelstva</w:t>
      </w:r>
      <w:r>
        <w:rPr>
          <w:sz w:val="44"/>
          <w:szCs w:val="44"/>
        </w:rPr>
        <w:t>,</w:t>
      </w:r>
      <w:r w:rsidR="00345950" w:rsidRPr="00171AE4">
        <w:rPr>
          <w:sz w:val="44"/>
          <w:szCs w:val="44"/>
        </w:rPr>
        <w:t xml:space="preserve"> v záujme vykonania preventívnej prehliadky včelstva, v </w:t>
      </w:r>
      <w:r w:rsidR="00050BDF" w:rsidRPr="00171AE4">
        <w:rPr>
          <w:sz w:val="44"/>
          <w:szCs w:val="44"/>
        </w:rPr>
        <w:t>súvislos</w:t>
      </w:r>
      <w:r w:rsidR="00345950" w:rsidRPr="00171AE4">
        <w:rPr>
          <w:sz w:val="44"/>
          <w:szCs w:val="44"/>
        </w:rPr>
        <w:t xml:space="preserve">ti s ohniskom nákazy včelstva v katastri obce Chmeľov. Včelstvo </w:t>
      </w:r>
      <w:r w:rsidR="00050BDF" w:rsidRPr="00171AE4">
        <w:rPr>
          <w:sz w:val="44"/>
          <w:szCs w:val="44"/>
        </w:rPr>
        <w:t xml:space="preserve">v obci Radvanovce je bezprostredne ohrozené Morom včelieho plodu, keďže obec sa nachádza v ochrannom pásme, t. j. 3 km od ohniska nákazy. </w:t>
      </w:r>
    </w:p>
    <w:p w:rsidR="00171AE4" w:rsidRPr="00171AE4" w:rsidRDefault="00171AE4" w:rsidP="00171AE4">
      <w:pPr>
        <w:shd w:val="clear" w:color="auto" w:fill="00B050"/>
        <w:jc w:val="both"/>
        <w:rPr>
          <w:sz w:val="44"/>
          <w:szCs w:val="44"/>
        </w:rPr>
      </w:pPr>
    </w:p>
    <w:p w:rsidR="00171AE4" w:rsidRDefault="00171AE4" w:rsidP="00171AE4">
      <w:pPr>
        <w:shd w:val="clear" w:color="auto" w:fill="00B050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Obec Radvanovce </w:t>
      </w:r>
    </w:p>
    <w:p w:rsidR="00171AE4" w:rsidRPr="00171AE4" w:rsidRDefault="00171AE4" w:rsidP="00171AE4">
      <w:pPr>
        <w:shd w:val="clear" w:color="auto" w:fill="00B050"/>
        <w:rPr>
          <w:sz w:val="48"/>
          <w:szCs w:val="48"/>
        </w:rPr>
      </w:pPr>
      <w:r>
        <w:rPr>
          <w:sz w:val="48"/>
          <w:szCs w:val="48"/>
        </w:rPr>
        <w:t>21.09.2023</w:t>
      </w:r>
    </w:p>
    <w:sectPr w:rsidR="00171AE4" w:rsidRPr="0017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50"/>
    <w:rsid w:val="00050BDF"/>
    <w:rsid w:val="00171AE4"/>
    <w:rsid w:val="00345950"/>
    <w:rsid w:val="007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2681-9BE6-4F4C-892F-C456BAE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90C6-1DEA-4402-BEA1-E833A3BF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TAKACS SOKÁČOVÁ Viera</dc:creator>
  <cp:keywords/>
  <dc:description/>
  <cp:lastModifiedBy>TAKACS SOKÁČOVÁ Viera</cp:lastModifiedBy>
  <cp:revision>1</cp:revision>
  <cp:lastPrinted>2023-09-22T06:39:00Z</cp:lastPrinted>
  <dcterms:created xsi:type="dcterms:W3CDTF">2023-09-22T05:59:00Z</dcterms:created>
  <dcterms:modified xsi:type="dcterms:W3CDTF">2023-09-22T06:41:00Z</dcterms:modified>
</cp:coreProperties>
</file>